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8,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dr M. Migaczewski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dr A. Lasek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dr M. Matyja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24, 25, 28, 29 kwietnia oraz 5, 7, 8, 12, 13, 14 maja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dniach 6 i 9 maja zajęcia odbywają się w Centrum Innowacyjnej Edukacji Medycznej przy ul. Medycznej 7.</w:t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 5 i 7 maja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- 8 i 12 maja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- 13 i 14 maja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12.05.2025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J. Kulawik,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8.05.2025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Lasek,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24.04.2025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7.05.2025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28.04.2025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lek. Urszula Popiela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urszula.popiela@doctoral.uj.edu.pl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oraz dr hab. Mateusz Rubinkiewicz, prof. UJ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rszula.popiela@doctoral.uj.edu.pl" TargetMode="External"/><Relationship Id="rId8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O/Vyiw0ppc5MCV90C1fF3SxjWg==">CgMxLjA4AHIhMWhMdUpTczF3QlRmOW9KNnBNYnRDX0JrV1d4SVZkTk81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